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BA" w:rsidRDefault="00D42FBA" w:rsidP="00D42FBA">
      <w:pPr>
        <w:jc w:val="center"/>
        <w:rPr>
          <w:rFonts w:eastAsia="華康正顏楷體W5"/>
          <w:b/>
          <w:bCs/>
          <w:sz w:val="56"/>
          <w:szCs w:val="56"/>
        </w:rPr>
      </w:pPr>
      <w:r>
        <w:rPr>
          <w:rFonts w:eastAsia="華康正顏楷體W5" w:hint="eastAsia"/>
          <w:b/>
          <w:bCs/>
          <w:sz w:val="56"/>
          <w:szCs w:val="56"/>
        </w:rPr>
        <w:t>國際佛光會中華總會</w:t>
      </w:r>
    </w:p>
    <w:p w:rsidR="00D42FBA" w:rsidRDefault="00D42FBA" w:rsidP="00D42FBA">
      <w:pPr>
        <w:jc w:val="center"/>
        <w:rPr>
          <w:rFonts w:eastAsia="華康正顏楷體W5"/>
          <w:b/>
          <w:bCs/>
          <w:sz w:val="56"/>
          <w:szCs w:val="56"/>
        </w:rPr>
      </w:pPr>
      <w:r>
        <w:rPr>
          <w:rFonts w:eastAsia="華康正顏楷體W5" w:hint="eastAsia"/>
          <w:b/>
          <w:bCs/>
          <w:sz w:val="56"/>
          <w:szCs w:val="56"/>
        </w:rPr>
        <w:t>家庭普照記錄表</w:t>
      </w:r>
    </w:p>
    <w:p w:rsidR="00D42FBA" w:rsidRDefault="00D42FBA" w:rsidP="00D42FBA">
      <w:pPr>
        <w:rPr>
          <w:rFonts w:ascii="華康隸書體" w:eastAsia="華康隸書體"/>
          <w:sz w:val="36"/>
        </w:rPr>
      </w:pPr>
      <w:r>
        <w:t xml:space="preserve">                   </w:t>
      </w:r>
      <w:r>
        <w:rPr>
          <w:rFonts w:ascii="華康隸書體" w:eastAsia="華康隸書體" w:hint="eastAsia"/>
          <w:sz w:val="36"/>
        </w:rPr>
        <w:t xml:space="preserve">                   </w:t>
      </w:r>
      <w:r>
        <w:rPr>
          <w:rFonts w:ascii="標楷體" w:eastAsia="標楷體" w:hint="eastAsia"/>
          <w:sz w:val="40"/>
        </w:rPr>
        <w:t>填表日期</w:t>
      </w:r>
      <w:r>
        <w:rPr>
          <w:rFonts w:ascii="華康隸書體" w:eastAsia="華康隸書體" w:hint="eastAsia"/>
          <w:sz w:val="40"/>
        </w:rPr>
        <w:t>：</w:t>
      </w:r>
      <w:r>
        <w:rPr>
          <w:rFonts w:ascii="華康隸書體" w:eastAsia="華康隸書體" w:hint="eastAsia"/>
          <w:sz w:val="36"/>
        </w:rPr>
        <w:t xml:space="preserve">   /  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840"/>
        <w:gridCol w:w="1080"/>
        <w:gridCol w:w="720"/>
        <w:gridCol w:w="76"/>
        <w:gridCol w:w="960"/>
        <w:gridCol w:w="164"/>
        <w:gridCol w:w="796"/>
        <w:gridCol w:w="764"/>
        <w:gridCol w:w="1800"/>
        <w:gridCol w:w="1818"/>
      </w:tblGrid>
      <w:tr w:rsidR="00D42FBA" w:rsidTr="00D42FBA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學經歷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</w:tr>
      <w:tr w:rsidR="00D42FBA" w:rsidTr="00D42FBA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分會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興  趣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</w:tr>
      <w:tr w:rsidR="00D42FBA" w:rsidTr="00D42FBA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專長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  話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</w:tr>
      <w:tr w:rsidR="00D42FBA" w:rsidTr="00D42FBA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3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</w:tr>
      <w:tr w:rsidR="00D42FBA" w:rsidTr="00D42FBA">
        <w:trPr>
          <w:cantSplit/>
          <w:trHeight w:val="653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與會人士：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</w:rPr>
              <w:t>人</w:t>
            </w:r>
          </w:p>
        </w:tc>
      </w:tr>
      <w:tr w:rsidR="00D42FBA" w:rsidTr="00D42FBA">
        <w:trPr>
          <w:cantSplit/>
          <w:trHeight w:val="2805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與佛教因緣：</w:t>
            </w:r>
          </w:p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一、□未皈依   □已皈依   常住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</w:t>
            </w:r>
          </w:p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二、□五戒     □菩薩戒   常住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</w:t>
            </w:r>
          </w:p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三、信仰狀況   □個人信仰  □佛化家庭  □家人隨喜  □家人反對</w:t>
            </w:r>
          </w:p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四、常親近之道場、師長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</w:t>
            </w:r>
          </w:p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五、經常閱讀佛教刊物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</w:t>
            </w:r>
          </w:p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六、曾參加活動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</w:t>
            </w:r>
          </w:p>
        </w:tc>
      </w:tr>
      <w:tr w:rsidR="00D42FBA" w:rsidTr="00D42FBA">
        <w:trPr>
          <w:cantSplit/>
          <w:trHeight w:val="2504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內容：</w:t>
            </w:r>
          </w:p>
        </w:tc>
      </w:tr>
      <w:tr w:rsidR="00D42FBA" w:rsidTr="00D42FBA">
        <w:trPr>
          <w:cantSplit/>
          <w:trHeight w:val="345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FBA" w:rsidRDefault="0089388F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督  導</w:t>
            </w:r>
            <w:bookmarkStart w:id="0" w:name="_GoBack"/>
            <w:bookmarkEnd w:id="0"/>
            <w:r w:rsidR="00D42FBA">
              <w:rPr>
                <w:rFonts w:ascii="標楷體" w:eastAsia="標楷體" w:hint="eastAsia"/>
                <w:sz w:val="28"/>
              </w:rPr>
              <w:t xml:space="preserve">  長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會       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</w:tr>
      <w:tr w:rsidR="00D42FBA" w:rsidTr="00D42FBA">
        <w:trPr>
          <w:trHeight w:val="25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  辦  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 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BA" w:rsidRDefault="00D42FBA">
            <w:pPr>
              <w:snapToGrid w:val="0"/>
              <w:spacing w:before="120" w:after="120"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輔導法師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A" w:rsidRDefault="00D42FBA">
            <w:pPr>
              <w:snapToGrid w:val="0"/>
              <w:spacing w:before="120" w:after="120" w:line="240" w:lineRule="atLeast"/>
              <w:rPr>
                <w:rFonts w:ascii="標楷體" w:eastAsia="標楷體"/>
                <w:sz w:val="28"/>
              </w:rPr>
            </w:pPr>
          </w:p>
        </w:tc>
      </w:tr>
    </w:tbl>
    <w:p w:rsidR="00D42FBA" w:rsidRDefault="00D42FBA" w:rsidP="00D42FBA">
      <w:pPr>
        <w:jc w:val="center"/>
        <w:rPr>
          <w:rFonts w:eastAsia="華康正顏楷體W5"/>
          <w:b/>
          <w:bCs/>
          <w:sz w:val="56"/>
          <w:szCs w:val="56"/>
        </w:rPr>
      </w:pPr>
    </w:p>
    <w:p w:rsidR="00B23A13" w:rsidRDefault="00B23A13"/>
    <w:sectPr w:rsidR="00B23A13" w:rsidSect="00D42FB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BA"/>
    <w:rsid w:val="0089388F"/>
    <w:rsid w:val="0097076D"/>
    <w:rsid w:val="00B23A13"/>
    <w:rsid w:val="00D37E6F"/>
    <w:rsid w:val="00D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5EA6"/>
  <w15:docId w15:val="{24A145DB-2627-4F99-8D57-A5A5BD6A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B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2018-11-06T05:41:00Z</dcterms:created>
  <dcterms:modified xsi:type="dcterms:W3CDTF">2020-07-21T08:45:00Z</dcterms:modified>
</cp:coreProperties>
</file>